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A5" w:rsidRDefault="00BC0EA5" w:rsidP="00BC0E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Краткая справка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о сотрудничестве в сфере противодействия коррупции</w:t>
      </w:r>
    </w:p>
    <w:p w:rsidR="00BC0EA5" w:rsidRDefault="00BC0EA5" w:rsidP="00BC0E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60E1A" w:rsidRPr="00A60E1A" w:rsidRDefault="00A60E1A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Профилактическая работа в образовательных организациях высшего образования, руководители которых входят в состав Совета ректоров вузов Ростовской области, ведется в соответствии со стратегией </w:t>
      </w:r>
      <w:r w:rsidRPr="00A60E1A">
        <w:rPr>
          <w:rFonts w:ascii="Times New Roman" w:hAnsi="Times New Roman" w:cs="Times New Roman"/>
          <w:sz w:val="28"/>
        </w:rPr>
        <w:t xml:space="preserve">антикоррупционного просвещения и воспитания молодежи в Ростовской </w:t>
      </w:r>
      <w:r>
        <w:rPr>
          <w:rFonts w:ascii="Times New Roman" w:hAnsi="Times New Roman" w:cs="Times New Roman"/>
          <w:sz w:val="28"/>
        </w:rPr>
        <w:t xml:space="preserve">области на период до 2030 года </w:t>
      </w:r>
      <w:r w:rsidRPr="00A60E1A">
        <w:rPr>
          <w:rFonts w:ascii="Times New Roman" w:hAnsi="Times New Roman" w:cs="Times New Roman"/>
          <w:sz w:val="28"/>
        </w:rPr>
        <w:t xml:space="preserve">и синхронизирована с планом мероприятий по противодействию коррупции в государственных органах Ростовской области и заключенным Соглашением между Правительством Ростовской области и Советом ректоров вузов Ростовской области о сотрудничестве в сфере противодействия коррупции. </w:t>
      </w:r>
    </w:p>
    <w:p w:rsidR="00A60E1A" w:rsidRDefault="00A60E1A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01.12.2025 </w:t>
      </w:r>
      <w:r w:rsidRPr="00A60E1A">
        <w:rPr>
          <w:rFonts w:ascii="Times New Roman" w:hAnsi="Times New Roman" w:cs="Times New Roman"/>
          <w:sz w:val="28"/>
        </w:rPr>
        <w:t xml:space="preserve">на территории Ростовской области действуют 27 вузов, </w:t>
      </w:r>
      <w:r w:rsidR="000972D3">
        <w:rPr>
          <w:rFonts w:ascii="Times New Roman" w:hAnsi="Times New Roman" w:cs="Times New Roman"/>
          <w:sz w:val="28"/>
        </w:rPr>
        <w:br/>
      </w:r>
      <w:r w:rsidRPr="00A60E1A">
        <w:rPr>
          <w:rFonts w:ascii="Times New Roman" w:hAnsi="Times New Roman" w:cs="Times New Roman"/>
          <w:sz w:val="28"/>
        </w:rPr>
        <w:t xml:space="preserve">23 из которых входит в состав Совета ректоров, из них 19 – государственных </w:t>
      </w:r>
      <w:r w:rsidRPr="00A60E1A">
        <w:rPr>
          <w:rFonts w:ascii="Times New Roman" w:hAnsi="Times New Roman" w:cs="Times New Roman"/>
          <w:sz w:val="28"/>
        </w:rPr>
        <w:br/>
        <w:t xml:space="preserve">(в том числе – 9 филиалов московских вузов, 1 филиал новороссийского вуза) </w:t>
      </w:r>
      <w:r w:rsidRPr="00A60E1A">
        <w:rPr>
          <w:rFonts w:ascii="Times New Roman" w:hAnsi="Times New Roman" w:cs="Times New Roman"/>
          <w:sz w:val="28"/>
        </w:rPr>
        <w:br/>
        <w:t>и 4 – негосударственных.</w:t>
      </w:r>
      <w:r>
        <w:rPr>
          <w:rFonts w:ascii="Times New Roman" w:hAnsi="Times New Roman" w:cs="Times New Roman"/>
          <w:sz w:val="28"/>
        </w:rPr>
        <w:t xml:space="preserve"> В состав Совета в 2025 году по приглашению вошли </w:t>
      </w:r>
      <w:r w:rsidR="000972D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2 филиала, </w:t>
      </w:r>
      <w:r w:rsidR="000972D3">
        <w:rPr>
          <w:rFonts w:ascii="Times New Roman" w:hAnsi="Times New Roman" w:cs="Times New Roman"/>
          <w:sz w:val="28"/>
        </w:rPr>
        <w:t xml:space="preserve">оставшиеся </w:t>
      </w:r>
      <w:r>
        <w:rPr>
          <w:rFonts w:ascii="Times New Roman" w:hAnsi="Times New Roman" w:cs="Times New Roman"/>
          <w:sz w:val="28"/>
        </w:rPr>
        <w:t xml:space="preserve">4 филиала ответ не предоставили. </w:t>
      </w:r>
    </w:p>
    <w:p w:rsidR="00A60E1A" w:rsidRDefault="00A60E1A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решением комиссии по </w:t>
      </w:r>
      <w:r w:rsidR="000972D3" w:rsidRPr="000972D3">
        <w:rPr>
          <w:rFonts w:ascii="Times New Roman" w:hAnsi="Times New Roman" w:cs="Times New Roman"/>
          <w:sz w:val="28"/>
        </w:rPr>
        <w:t xml:space="preserve">координации работы </w:t>
      </w:r>
      <w:r w:rsidR="000972D3">
        <w:rPr>
          <w:rFonts w:ascii="Times New Roman" w:hAnsi="Times New Roman" w:cs="Times New Roman"/>
          <w:sz w:val="28"/>
        </w:rPr>
        <w:br/>
      </w:r>
      <w:r w:rsidR="000972D3" w:rsidRPr="000972D3">
        <w:rPr>
          <w:rFonts w:ascii="Times New Roman" w:hAnsi="Times New Roman" w:cs="Times New Roman"/>
          <w:sz w:val="28"/>
        </w:rPr>
        <w:t xml:space="preserve">по противодействию коррупции </w:t>
      </w:r>
      <w:r w:rsidR="00F5012A">
        <w:rPr>
          <w:rFonts w:ascii="Times New Roman" w:hAnsi="Times New Roman" w:cs="Times New Roman"/>
          <w:sz w:val="28"/>
        </w:rPr>
        <w:t xml:space="preserve">от 13.03.2025 (протокол № 1) </w:t>
      </w:r>
      <w:r w:rsidR="000972D3">
        <w:rPr>
          <w:rFonts w:ascii="Times New Roman" w:hAnsi="Times New Roman" w:cs="Times New Roman"/>
          <w:sz w:val="28"/>
        </w:rPr>
        <w:t xml:space="preserve">руководителям </w:t>
      </w:r>
      <w:r w:rsidR="00F5012A">
        <w:rPr>
          <w:rFonts w:ascii="Times New Roman" w:hAnsi="Times New Roman" w:cs="Times New Roman"/>
          <w:sz w:val="28"/>
        </w:rPr>
        <w:t>вуз</w:t>
      </w:r>
      <w:r w:rsidR="008E64B4">
        <w:rPr>
          <w:rFonts w:ascii="Times New Roman" w:hAnsi="Times New Roman" w:cs="Times New Roman"/>
          <w:sz w:val="28"/>
        </w:rPr>
        <w:t>ов</w:t>
      </w:r>
      <w:r w:rsidR="00F5012A">
        <w:rPr>
          <w:rFonts w:ascii="Times New Roman" w:hAnsi="Times New Roman" w:cs="Times New Roman"/>
          <w:sz w:val="28"/>
        </w:rPr>
        <w:t>, входящим в состав Совета</w:t>
      </w:r>
      <w:r w:rsidR="000972D3">
        <w:rPr>
          <w:rFonts w:ascii="Times New Roman" w:hAnsi="Times New Roman" w:cs="Times New Roman"/>
          <w:sz w:val="28"/>
        </w:rPr>
        <w:t>,</w:t>
      </w:r>
      <w:r w:rsidR="00F5012A">
        <w:rPr>
          <w:rFonts w:ascii="Times New Roman" w:hAnsi="Times New Roman" w:cs="Times New Roman"/>
          <w:sz w:val="28"/>
        </w:rPr>
        <w:t xml:space="preserve"> направлена выписка из протокола заседания комиссии в части касающейся (п. 1.1.1, 1.1.2).</w:t>
      </w:r>
    </w:p>
    <w:p w:rsidR="00F5012A" w:rsidRDefault="00F5012A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секретариат Совета ведет мониторинг исполнения поручений.</w:t>
      </w:r>
    </w:p>
    <w:p w:rsidR="00F5012A" w:rsidRDefault="00F5012A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видами работ на сегодняшний день являются:</w:t>
      </w:r>
    </w:p>
    <w:p w:rsidR="00F5012A" w:rsidRDefault="00F5012A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социологические </w:t>
      </w:r>
      <w:r w:rsidR="000972D3">
        <w:rPr>
          <w:rFonts w:ascii="Times New Roman" w:hAnsi="Times New Roman" w:cs="Times New Roman"/>
          <w:sz w:val="28"/>
        </w:rPr>
        <w:t>исследования по изучению отношения студенческо</w:t>
      </w:r>
      <w:r>
        <w:rPr>
          <w:rFonts w:ascii="Times New Roman" w:hAnsi="Times New Roman" w:cs="Times New Roman"/>
          <w:sz w:val="28"/>
        </w:rPr>
        <w:t>й молодежи на предмет выявления склонности или склонения к коррупционным преступлениям по методике, разработанной ЮФУ</w:t>
      </w:r>
      <w:r w:rsidR="000972D3">
        <w:rPr>
          <w:rFonts w:ascii="Times New Roman" w:hAnsi="Times New Roman" w:cs="Times New Roman"/>
          <w:sz w:val="28"/>
        </w:rPr>
        <w:t>;</w:t>
      </w:r>
    </w:p>
    <w:p w:rsidR="00F5012A" w:rsidRDefault="00F5012A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анонимное анкетирование профессорско-преподавательского состава и обучающихся;</w:t>
      </w:r>
    </w:p>
    <w:p w:rsidR="00F5012A" w:rsidRDefault="000972D3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организация</w:t>
      </w:r>
      <w:r w:rsidR="00F5012A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>ы</w:t>
      </w:r>
      <w:r w:rsidR="00F5012A">
        <w:rPr>
          <w:rFonts w:ascii="Times New Roman" w:hAnsi="Times New Roman" w:cs="Times New Roman"/>
          <w:sz w:val="28"/>
        </w:rPr>
        <w:t>,</w:t>
      </w:r>
      <w:r w:rsidR="00F5012A" w:rsidRPr="00F5012A">
        <w:rPr>
          <w:rFonts w:ascii="Times New Roman" w:hAnsi="Times New Roman" w:cs="Times New Roman"/>
          <w:sz w:val="28"/>
        </w:rPr>
        <w:t xml:space="preserve"> </w:t>
      </w:r>
      <w:r w:rsidR="00F5012A">
        <w:rPr>
          <w:rFonts w:ascii="Times New Roman" w:hAnsi="Times New Roman" w:cs="Times New Roman"/>
          <w:sz w:val="28"/>
        </w:rPr>
        <w:t>направленн</w:t>
      </w:r>
      <w:r>
        <w:rPr>
          <w:rFonts w:ascii="Times New Roman" w:hAnsi="Times New Roman" w:cs="Times New Roman"/>
          <w:sz w:val="28"/>
        </w:rPr>
        <w:t>ой</w:t>
      </w:r>
      <w:r w:rsidR="00F5012A" w:rsidRPr="00F5012A">
        <w:rPr>
          <w:rFonts w:ascii="Times New Roman" w:hAnsi="Times New Roman" w:cs="Times New Roman"/>
          <w:sz w:val="28"/>
        </w:rPr>
        <w:t xml:space="preserve"> на привлечение максимального количества участников Международного молодежного конкурса социальной антикоррупционной рекламы «Вместе против коррупции!»</w:t>
      </w:r>
      <w:r>
        <w:rPr>
          <w:rFonts w:ascii="Times New Roman" w:hAnsi="Times New Roman" w:cs="Times New Roman"/>
          <w:sz w:val="28"/>
        </w:rPr>
        <w:t xml:space="preserve"> </w:t>
      </w:r>
      <w:r w:rsidR="00F5012A" w:rsidRPr="00F5012A">
        <w:rPr>
          <w:rFonts w:ascii="Times New Roman" w:hAnsi="Times New Roman" w:cs="Times New Roman"/>
          <w:sz w:val="28"/>
        </w:rPr>
        <w:t xml:space="preserve">из числа представителей студенческой молодежи, </w:t>
      </w:r>
      <w:r>
        <w:rPr>
          <w:rFonts w:ascii="Times New Roman" w:hAnsi="Times New Roman" w:cs="Times New Roman"/>
          <w:sz w:val="28"/>
        </w:rPr>
        <w:t>в ходе работы</w:t>
      </w:r>
      <w:r w:rsidR="00F5012A" w:rsidRPr="00F5012A">
        <w:rPr>
          <w:rFonts w:ascii="Times New Roman" w:hAnsi="Times New Roman" w:cs="Times New Roman"/>
          <w:sz w:val="28"/>
        </w:rPr>
        <w:t xml:space="preserve"> разме</w:t>
      </w:r>
      <w:r w:rsidR="00F5012A">
        <w:rPr>
          <w:rFonts w:ascii="Times New Roman" w:hAnsi="Times New Roman" w:cs="Times New Roman"/>
          <w:sz w:val="28"/>
        </w:rPr>
        <w:t>щены</w:t>
      </w:r>
      <w:r w:rsidR="00F5012A" w:rsidRPr="00F5012A">
        <w:rPr>
          <w:rFonts w:ascii="Times New Roman" w:hAnsi="Times New Roman" w:cs="Times New Roman"/>
          <w:sz w:val="28"/>
        </w:rPr>
        <w:t xml:space="preserve"> анонсирующие материалы о проведении конкурса на официальных сайтах и в официальных аккаунтах социальных сетей вузов, в иных средствах массовой информации вузов, а также местах</w:t>
      </w:r>
      <w:r>
        <w:rPr>
          <w:rFonts w:ascii="Times New Roman" w:hAnsi="Times New Roman" w:cs="Times New Roman"/>
          <w:sz w:val="28"/>
        </w:rPr>
        <w:t xml:space="preserve"> массового пребывания студентов;</w:t>
      </w:r>
    </w:p>
    <w:p w:rsidR="000972D3" w:rsidRDefault="000972D3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наглядных и методических пособий,</w:t>
      </w:r>
      <w:r w:rsidRPr="00097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38CF">
        <w:rPr>
          <w:rFonts w:ascii="Times New Roman" w:hAnsi="Times New Roman" w:cs="Times New Roman"/>
          <w:sz w:val="28"/>
          <w:szCs w:val="28"/>
        </w:rPr>
        <w:t>бновлен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038CF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0038CF">
        <w:rPr>
          <w:rFonts w:ascii="Times New Roman" w:hAnsi="Times New Roman" w:cs="Times New Roman"/>
          <w:sz w:val="28"/>
          <w:szCs w:val="28"/>
        </w:rPr>
        <w:t>антикоррупци</w:t>
      </w:r>
      <w:r>
        <w:rPr>
          <w:rFonts w:ascii="Times New Roman" w:hAnsi="Times New Roman" w:cs="Times New Roman"/>
          <w:sz w:val="28"/>
          <w:szCs w:val="28"/>
        </w:rPr>
        <w:t>онной направленности, обеспечение информацией</w:t>
      </w:r>
      <w:r w:rsidRPr="000038CF">
        <w:rPr>
          <w:rFonts w:ascii="Times New Roman" w:hAnsi="Times New Roman" w:cs="Times New Roman"/>
          <w:sz w:val="28"/>
          <w:szCs w:val="28"/>
        </w:rPr>
        <w:t xml:space="preserve"> об адресах, телефонах и электронных адресах лиц, ответственн</w:t>
      </w:r>
      <w:r>
        <w:rPr>
          <w:rFonts w:ascii="Times New Roman" w:hAnsi="Times New Roman" w:cs="Times New Roman"/>
          <w:sz w:val="28"/>
          <w:szCs w:val="28"/>
        </w:rPr>
        <w:t>ых за противодействие коррупции,</w:t>
      </w:r>
      <w:r w:rsidRPr="000972D3">
        <w:rPr>
          <w:rFonts w:ascii="Times New Roman" w:hAnsi="Times New Roman" w:cs="Times New Roman"/>
          <w:sz w:val="28"/>
          <w:szCs w:val="28"/>
        </w:rPr>
        <w:t xml:space="preserve"> </w:t>
      </w:r>
      <w:r w:rsidRPr="000038CF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03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038CF">
        <w:rPr>
          <w:rFonts w:ascii="Times New Roman" w:hAnsi="Times New Roman" w:cs="Times New Roman"/>
          <w:sz w:val="28"/>
          <w:szCs w:val="28"/>
        </w:rPr>
        <w:t xml:space="preserve">а мониторах </w:t>
      </w:r>
      <w:r>
        <w:rPr>
          <w:rFonts w:ascii="Times New Roman" w:hAnsi="Times New Roman" w:cs="Times New Roman"/>
          <w:sz w:val="28"/>
          <w:szCs w:val="28"/>
        </w:rPr>
        <w:t>видеороликов</w:t>
      </w:r>
      <w:r w:rsidRPr="000038CF">
        <w:rPr>
          <w:rFonts w:ascii="Times New Roman" w:hAnsi="Times New Roman" w:cs="Times New Roman"/>
          <w:sz w:val="28"/>
          <w:szCs w:val="28"/>
        </w:rPr>
        <w:t xml:space="preserve"> для демонстраци</w:t>
      </w:r>
      <w:r>
        <w:rPr>
          <w:rFonts w:ascii="Times New Roman" w:hAnsi="Times New Roman" w:cs="Times New Roman"/>
          <w:sz w:val="28"/>
          <w:szCs w:val="28"/>
        </w:rPr>
        <w:t>и мер противодействия коррупции;</w:t>
      </w:r>
    </w:p>
    <w:p w:rsidR="000972D3" w:rsidRPr="00A60E1A" w:rsidRDefault="000972D3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 взаимодействии со службами комплексной безопасности вузов проведение занятий по правовой ответственности за нарушение профильного законодательства;</w:t>
      </w:r>
    </w:p>
    <w:p w:rsidR="000972D3" w:rsidRPr="000972D3" w:rsidRDefault="000972D3" w:rsidP="00BC0E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8CF">
        <w:rPr>
          <w:rFonts w:ascii="Times New Roman" w:hAnsi="Times New Roman" w:cs="Times New Roman"/>
          <w:sz w:val="28"/>
          <w:szCs w:val="28"/>
        </w:rPr>
        <w:t xml:space="preserve">- проведение заседаний органов студенческого самоуправления по вопросам противодействия коррупции. </w:t>
      </w:r>
    </w:p>
    <w:p w:rsidR="00D13183" w:rsidRPr="00A60E1A" w:rsidRDefault="000972D3" w:rsidP="00BC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почта доверия «Напиши ректору».</w:t>
      </w:r>
    </w:p>
    <w:sectPr w:rsidR="00D13183" w:rsidRPr="00A60E1A" w:rsidSect="00A60E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1A"/>
    <w:rsid w:val="000972D3"/>
    <w:rsid w:val="008E64B4"/>
    <w:rsid w:val="00A60E1A"/>
    <w:rsid w:val="00BC0EA5"/>
    <w:rsid w:val="00D13183"/>
    <w:rsid w:val="00F5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8EEBF-6F51-4B1C-9E24-6518E0E2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2</cp:revision>
  <cp:lastPrinted>2025-11-24T15:13:00Z</cp:lastPrinted>
  <dcterms:created xsi:type="dcterms:W3CDTF">2025-11-24T14:31:00Z</dcterms:created>
  <dcterms:modified xsi:type="dcterms:W3CDTF">2025-11-27T12:28:00Z</dcterms:modified>
</cp:coreProperties>
</file>